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AE6" w:rsidRDefault="00E92442" w:rsidP="00157AE6">
      <w:pPr>
        <w:pStyle w:val="a5"/>
        <w:jc w:val="center"/>
        <w:rPr>
          <w:b/>
          <w:bCs/>
          <w:sz w:val="28"/>
          <w:szCs w:val="28"/>
        </w:rPr>
      </w:pPr>
      <w:bookmarkStart w:id="0" w:name="bookmark1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2pt;margin-top:1pt;width:38.25pt;height:53.25pt;z-index:251659264" fillcolor="window">
            <v:imagedata r:id="rId6" o:title=""/>
            <w10:wrap type="square" side="right"/>
          </v:shape>
          <o:OLEObject Type="Embed" ProgID="Word.Picture.8" ShapeID="_x0000_s1026" DrawAspect="Content" ObjectID="_1544448091" r:id="rId7"/>
        </w:pict>
      </w:r>
      <w:r w:rsidR="00157AE6">
        <w:rPr>
          <w:bCs/>
          <w:sz w:val="22"/>
          <w:szCs w:val="22"/>
        </w:rPr>
        <w:t xml:space="preserve">                     </w:t>
      </w:r>
    </w:p>
    <w:p w:rsidR="00157AE6" w:rsidRDefault="00E00C31" w:rsidP="00157AE6">
      <w:pPr>
        <w:pStyle w:val="a5"/>
        <w:ind w:left="0" w:hanging="54"/>
        <w:jc w:val="center"/>
        <w:rPr>
          <w:b/>
          <w:bCs/>
          <w:sz w:val="28"/>
          <w:szCs w:val="28"/>
        </w:rPr>
      </w:pPr>
      <w:r>
        <w:rPr>
          <w:bCs/>
          <w:sz w:val="20"/>
          <w:szCs w:val="20"/>
        </w:rPr>
        <w:t xml:space="preserve">                                           </w:t>
      </w:r>
    </w:p>
    <w:p w:rsidR="00157AE6" w:rsidRDefault="00157AE6" w:rsidP="00157AE6">
      <w:pPr>
        <w:pStyle w:val="a5"/>
        <w:ind w:left="0" w:hanging="54"/>
        <w:jc w:val="center"/>
        <w:rPr>
          <w:b/>
          <w:bCs/>
          <w:sz w:val="28"/>
          <w:szCs w:val="28"/>
        </w:rPr>
      </w:pPr>
    </w:p>
    <w:p w:rsidR="00E92442" w:rsidRDefault="00E92442" w:rsidP="00157AE6">
      <w:pPr>
        <w:pStyle w:val="a5"/>
        <w:ind w:left="0" w:hanging="54"/>
        <w:jc w:val="center"/>
        <w:rPr>
          <w:b/>
          <w:bCs/>
          <w:sz w:val="28"/>
          <w:szCs w:val="28"/>
        </w:rPr>
      </w:pPr>
    </w:p>
    <w:p w:rsidR="00157AE6" w:rsidRDefault="00157AE6" w:rsidP="00157AE6">
      <w:pPr>
        <w:pStyle w:val="a5"/>
        <w:ind w:left="0" w:hanging="5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157AE6" w:rsidRDefault="00157AE6" w:rsidP="00157AE6">
      <w:pPr>
        <w:pStyle w:val="a5"/>
        <w:ind w:left="0" w:hanging="5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ВІННИЦЬКА  РАЙОННА РАДА</w:t>
      </w:r>
    </w:p>
    <w:p w:rsidR="00157AE6" w:rsidRPr="00157AE6" w:rsidRDefault="00157AE6" w:rsidP="00157AE6">
      <w:pPr>
        <w:ind w:hanging="5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57AE6">
        <w:rPr>
          <w:rFonts w:ascii="Times New Roman" w:hAnsi="Times New Roman" w:cs="Times New Roman"/>
          <w:b/>
          <w:bCs/>
          <w:sz w:val="28"/>
          <w:szCs w:val="28"/>
        </w:rPr>
        <w:t xml:space="preserve">ВІННИЦЬКОЇ   ОБЛАСТІ    </w:t>
      </w:r>
    </w:p>
    <w:p w:rsidR="00157AE6" w:rsidRPr="00B06113" w:rsidRDefault="00157AE6" w:rsidP="00157AE6">
      <w:pPr>
        <w:pStyle w:val="2"/>
        <w:ind w:left="0" w:hanging="54"/>
        <w:outlineLvl w:val="1"/>
        <w:rPr>
          <w:i w:val="0"/>
          <w:iCs w:val="0"/>
          <w:sz w:val="32"/>
          <w:szCs w:val="32"/>
          <w:u w:val="none"/>
        </w:rPr>
      </w:pPr>
      <w:r w:rsidRPr="00B06113">
        <w:rPr>
          <w:i w:val="0"/>
          <w:iCs w:val="0"/>
          <w:sz w:val="32"/>
          <w:szCs w:val="32"/>
          <w:u w:val="none"/>
        </w:rPr>
        <w:t xml:space="preserve">РІШЕННЯ  </w:t>
      </w:r>
      <w:r w:rsidR="00E92442">
        <w:rPr>
          <w:i w:val="0"/>
          <w:iCs w:val="0"/>
          <w:sz w:val="32"/>
          <w:szCs w:val="32"/>
          <w:u w:val="none"/>
        </w:rPr>
        <w:t>№401</w:t>
      </w:r>
      <w:bookmarkStart w:id="1" w:name="_GoBack"/>
      <w:bookmarkEnd w:id="1"/>
    </w:p>
    <w:p w:rsidR="00157AE6" w:rsidRPr="00C46738" w:rsidRDefault="00157AE6" w:rsidP="00157AE6">
      <w:pPr>
        <w:tabs>
          <w:tab w:val="left" w:pos="7241"/>
        </w:tabs>
        <w:jc w:val="both"/>
        <w:rPr>
          <w:sz w:val="28"/>
          <w:szCs w:val="28"/>
          <w:lang w:val="uk-UA"/>
        </w:rPr>
      </w:pPr>
    </w:p>
    <w:p w:rsidR="00157AE6" w:rsidRPr="00157AE6" w:rsidRDefault="00157AE6" w:rsidP="00157AE6">
      <w:pPr>
        <w:tabs>
          <w:tab w:val="left" w:pos="72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738">
        <w:rPr>
          <w:lang w:val="uk-UA"/>
        </w:rPr>
        <w:t xml:space="preserve">            </w:t>
      </w:r>
      <w:r w:rsidR="000A563D">
        <w:rPr>
          <w:rFonts w:ascii="Times New Roman" w:hAnsi="Times New Roman" w:cs="Times New Roman"/>
          <w:sz w:val="28"/>
          <w:szCs w:val="28"/>
          <w:lang w:val="uk-UA"/>
        </w:rPr>
        <w:t xml:space="preserve">27 грудня </w:t>
      </w:r>
      <w:r w:rsidRPr="00157AE6">
        <w:rPr>
          <w:rFonts w:ascii="Times New Roman" w:hAnsi="Times New Roman" w:cs="Times New Roman"/>
          <w:sz w:val="28"/>
          <w:szCs w:val="28"/>
          <w:lang w:val="uk-UA"/>
        </w:rPr>
        <w:t xml:space="preserve"> 2016 року                                                 </w:t>
      </w:r>
      <w:r w:rsidR="000A563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157AE6">
        <w:rPr>
          <w:rFonts w:ascii="Times New Roman" w:hAnsi="Times New Roman" w:cs="Times New Roman"/>
          <w:sz w:val="28"/>
          <w:szCs w:val="28"/>
          <w:lang w:val="uk-UA"/>
        </w:rPr>
        <w:t xml:space="preserve">  сесія 7  скликання</w:t>
      </w:r>
    </w:p>
    <w:p w:rsidR="00157AE6" w:rsidRPr="00157AE6" w:rsidRDefault="00157AE6" w:rsidP="00157AE6">
      <w:pPr>
        <w:pStyle w:val="10"/>
        <w:shd w:val="clear" w:color="auto" w:fill="auto"/>
        <w:spacing w:before="0" w:line="240" w:lineRule="auto"/>
        <w:ind w:right="240"/>
        <w:jc w:val="both"/>
        <w:rPr>
          <w:color w:val="000000"/>
          <w:sz w:val="28"/>
          <w:szCs w:val="28"/>
          <w:lang w:val="uk-UA" w:eastAsia="uk-UA" w:bidi="uk-UA"/>
        </w:rPr>
      </w:pPr>
    </w:p>
    <w:p w:rsidR="00157AE6" w:rsidRPr="00157AE6" w:rsidRDefault="00157AE6" w:rsidP="00157AE6">
      <w:pPr>
        <w:pStyle w:val="10"/>
        <w:shd w:val="clear" w:color="auto" w:fill="auto"/>
        <w:spacing w:before="0" w:line="240" w:lineRule="auto"/>
        <w:ind w:right="240"/>
        <w:jc w:val="both"/>
        <w:rPr>
          <w:color w:val="000000"/>
          <w:sz w:val="28"/>
          <w:szCs w:val="28"/>
          <w:lang w:val="uk-UA" w:eastAsia="uk-UA" w:bidi="uk-UA"/>
        </w:rPr>
      </w:pPr>
    </w:p>
    <w:p w:rsidR="00157AE6" w:rsidRDefault="00655366" w:rsidP="00157AE6">
      <w:pPr>
        <w:pStyle w:val="10"/>
        <w:shd w:val="clear" w:color="auto" w:fill="auto"/>
        <w:spacing w:before="0" w:line="240" w:lineRule="auto"/>
        <w:ind w:right="240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</w:t>
      </w:r>
      <w:r w:rsidR="00157AE6" w:rsidRPr="00157AE6">
        <w:rPr>
          <w:color w:val="000000"/>
          <w:sz w:val="28"/>
          <w:szCs w:val="28"/>
          <w:lang w:val="uk-UA" w:eastAsia="uk-UA" w:bidi="uk-UA"/>
        </w:rPr>
        <w:t>Про встановлення батьківської плати на 2017 рік</w:t>
      </w:r>
      <w:bookmarkEnd w:id="0"/>
    </w:p>
    <w:p w:rsidR="00157AE6" w:rsidRPr="00157AE6" w:rsidRDefault="00157AE6" w:rsidP="00157AE6">
      <w:pPr>
        <w:pStyle w:val="10"/>
        <w:shd w:val="clear" w:color="auto" w:fill="auto"/>
        <w:spacing w:before="0" w:line="240" w:lineRule="auto"/>
        <w:ind w:right="240"/>
        <w:rPr>
          <w:sz w:val="28"/>
          <w:szCs w:val="28"/>
        </w:rPr>
      </w:pPr>
    </w:p>
    <w:p w:rsidR="00655366" w:rsidRDefault="00157AE6" w:rsidP="002A7280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pacing w:val="3"/>
          <w:sz w:val="28"/>
          <w:lang w:val="uk-UA"/>
        </w:rPr>
      </w:pPr>
      <w:r w:rsidRPr="00157AE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Керуючись статтею 35 Закону України «Про дошкільну освіту» та Порядком встановлення плати для батьків за перебування дітей у державних і комунальних дошкільних та інтернатних навчальних закладах, затвердженого наказом Міністерства освіти і науки України від 21.11.2002 </w:t>
      </w:r>
      <w:r w:rsidRPr="002A728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року № 667</w:t>
      </w:r>
      <w:r w:rsidRPr="00157AE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, статтею 32 Закону України «Про місцеве самоврядування в Україні», заслухавши начальника відділу освіти</w:t>
      </w:r>
      <w:r w:rsidR="002A728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Вінницької районної державної адміністрації</w:t>
      </w:r>
      <w:r w:rsidRPr="00157AE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Томусяк </w:t>
      </w:r>
      <w:r>
        <w:rPr>
          <w:color w:val="000000"/>
          <w:sz w:val="28"/>
          <w:szCs w:val="28"/>
          <w:lang w:val="uk-UA" w:eastAsia="uk-UA" w:bidi="uk-UA"/>
        </w:rPr>
        <w:t>С</w:t>
      </w:r>
      <w:r w:rsidRPr="00157AE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.М. про встановлення батьківської плати за харчування дітей у навчально - виховних комплексах:</w:t>
      </w:r>
      <w:r w:rsidR="0065536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157AE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загальноосвітніх</w:t>
      </w:r>
      <w:r>
        <w:rPr>
          <w:color w:val="000000"/>
          <w:sz w:val="28"/>
          <w:szCs w:val="28"/>
          <w:lang w:val="uk-UA" w:eastAsia="uk-UA" w:bidi="uk-UA"/>
        </w:rPr>
        <w:t xml:space="preserve"> </w:t>
      </w:r>
      <w:r w:rsidRPr="00157AE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школах </w:t>
      </w:r>
      <w:r w:rsidR="0065536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І-ІІ та І-ІІІ</w:t>
      </w:r>
      <w:r>
        <w:rPr>
          <w:color w:val="000000"/>
          <w:sz w:val="28"/>
          <w:szCs w:val="28"/>
          <w:lang w:val="uk-UA" w:eastAsia="uk-UA" w:bidi="uk-UA"/>
        </w:rPr>
        <w:t xml:space="preserve"> ст. </w:t>
      </w:r>
      <w:r w:rsidRPr="00157AE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- дошкільних навчальних закладах Вінницького району,</w:t>
      </w:r>
      <w:r w:rsidR="002A728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розглянувши лист відділу освіти Вінницької районної державної адміністрації від 07.12.2016 року №01-15/1967, </w:t>
      </w:r>
      <w:r w:rsidR="00655366" w:rsidRPr="00655366">
        <w:rPr>
          <w:rFonts w:ascii="Times New Roman" w:hAnsi="Times New Roman" w:cs="Times New Roman"/>
          <w:color w:val="000000"/>
          <w:spacing w:val="12"/>
          <w:sz w:val="28"/>
          <w:lang w:val="uk-UA"/>
        </w:rPr>
        <w:t xml:space="preserve">враховуючи висновки постійних комісій районної ради з </w:t>
      </w:r>
      <w:r w:rsidR="00655366" w:rsidRPr="00655366">
        <w:rPr>
          <w:rFonts w:ascii="Times New Roman" w:hAnsi="Times New Roman" w:cs="Times New Roman"/>
          <w:sz w:val="28"/>
          <w:szCs w:val="28"/>
          <w:lang w:val="uk-UA"/>
        </w:rPr>
        <w:t>питань соціально - економічного розвитку та бюджету, з питань освіти, культури, духовного відродження, сім’ї, молоді, соціального захисту та охорони здоров’я</w:t>
      </w:r>
      <w:r w:rsidR="00655366" w:rsidRPr="00655366">
        <w:rPr>
          <w:rFonts w:ascii="Times New Roman" w:hAnsi="Times New Roman" w:cs="Times New Roman"/>
          <w:color w:val="000000"/>
          <w:spacing w:val="12"/>
          <w:sz w:val="28"/>
          <w:lang w:val="uk-UA"/>
        </w:rPr>
        <w:t xml:space="preserve">, </w:t>
      </w:r>
      <w:r w:rsidR="00655366" w:rsidRPr="00655366">
        <w:rPr>
          <w:rFonts w:ascii="Times New Roman" w:hAnsi="Times New Roman" w:cs="Times New Roman"/>
          <w:color w:val="000000"/>
          <w:spacing w:val="3"/>
          <w:sz w:val="28"/>
          <w:lang w:val="uk-UA"/>
        </w:rPr>
        <w:t>районна рада</w:t>
      </w:r>
    </w:p>
    <w:p w:rsidR="00655366" w:rsidRDefault="00655366" w:rsidP="00655366">
      <w:pPr>
        <w:shd w:val="clear" w:color="auto" w:fill="FFFFFF"/>
        <w:spacing w:after="0" w:line="240" w:lineRule="auto"/>
        <w:ind w:left="77" w:right="-1" w:firstLine="632"/>
        <w:jc w:val="both"/>
        <w:rPr>
          <w:sz w:val="28"/>
          <w:lang w:val="uk-UA"/>
        </w:rPr>
      </w:pPr>
    </w:p>
    <w:p w:rsidR="00157AE6" w:rsidRDefault="00157AE6" w:rsidP="00655366">
      <w:pPr>
        <w:pStyle w:val="10"/>
        <w:shd w:val="clear" w:color="auto" w:fill="auto"/>
        <w:spacing w:before="0" w:line="240" w:lineRule="auto"/>
        <w:ind w:left="20"/>
        <w:rPr>
          <w:color w:val="000000"/>
          <w:sz w:val="28"/>
          <w:szCs w:val="28"/>
          <w:lang w:val="uk-UA" w:eastAsia="uk-UA" w:bidi="uk-UA"/>
        </w:rPr>
      </w:pPr>
      <w:bookmarkStart w:id="2" w:name="bookmark2"/>
      <w:r w:rsidRPr="00157AE6">
        <w:rPr>
          <w:color w:val="000000"/>
          <w:sz w:val="28"/>
          <w:szCs w:val="28"/>
          <w:lang w:val="uk-UA" w:eastAsia="uk-UA" w:bidi="uk-UA"/>
        </w:rPr>
        <w:t>ВИРІШИЛА</w:t>
      </w:r>
      <w:bookmarkEnd w:id="2"/>
    </w:p>
    <w:p w:rsidR="00157AE6" w:rsidRPr="00157AE6" w:rsidRDefault="00157AE6" w:rsidP="00655366">
      <w:pPr>
        <w:pStyle w:val="10"/>
        <w:shd w:val="clear" w:color="auto" w:fill="auto"/>
        <w:spacing w:before="0" w:line="240" w:lineRule="auto"/>
        <w:ind w:left="20"/>
        <w:rPr>
          <w:sz w:val="28"/>
          <w:szCs w:val="28"/>
          <w:lang w:val="uk-UA"/>
        </w:rPr>
      </w:pPr>
    </w:p>
    <w:p w:rsidR="00157AE6" w:rsidRPr="00655366" w:rsidRDefault="00157AE6" w:rsidP="002A7280">
      <w:pPr>
        <w:pStyle w:val="a4"/>
        <w:numPr>
          <w:ilvl w:val="0"/>
          <w:numId w:val="1"/>
        </w:numPr>
        <w:shd w:val="clear" w:color="auto" w:fill="auto"/>
        <w:tabs>
          <w:tab w:val="left" w:pos="993"/>
        </w:tabs>
        <w:spacing w:after="0" w:line="240" w:lineRule="auto"/>
        <w:ind w:right="40" w:firstLine="709"/>
        <w:rPr>
          <w:sz w:val="28"/>
          <w:szCs w:val="28"/>
          <w:lang w:val="uk-UA"/>
        </w:rPr>
      </w:pPr>
      <w:r w:rsidRPr="00157AE6">
        <w:rPr>
          <w:color w:val="000000"/>
          <w:sz w:val="28"/>
          <w:szCs w:val="28"/>
          <w:lang w:val="uk-UA" w:eastAsia="uk-UA" w:bidi="uk-UA"/>
        </w:rPr>
        <w:t xml:space="preserve"> Встановити батьківську плату на 2017 рік у навчально - виховних комплексах: загальноосвітніх школах І-ІІ та І-ІІІ </w:t>
      </w:r>
      <w:r w:rsidR="00655366" w:rsidRPr="00655366">
        <w:rPr>
          <w:color w:val="000000"/>
          <w:sz w:val="28"/>
          <w:szCs w:val="28"/>
          <w:lang w:val="uk-UA" w:eastAsia="ru-RU" w:bidi="ru-RU"/>
        </w:rPr>
        <w:t>ст</w:t>
      </w:r>
      <w:r w:rsidRPr="00655366">
        <w:rPr>
          <w:color w:val="000000"/>
          <w:sz w:val="28"/>
          <w:szCs w:val="28"/>
          <w:lang w:val="uk-UA" w:eastAsia="ru-RU" w:bidi="ru-RU"/>
        </w:rPr>
        <w:t>.</w:t>
      </w:r>
      <w:r w:rsidRPr="00157AE6">
        <w:rPr>
          <w:color w:val="000000"/>
          <w:sz w:val="28"/>
          <w:szCs w:val="28"/>
          <w:lang w:val="uk-UA" w:eastAsia="uk-UA" w:bidi="uk-UA"/>
        </w:rPr>
        <w:t xml:space="preserve">- дошкільних навчальних закладах Вінницького району за харчування дітей в розмірі 40% від </w:t>
      </w:r>
      <w:r w:rsidR="00274245">
        <w:rPr>
          <w:color w:val="000000"/>
          <w:sz w:val="28"/>
          <w:szCs w:val="28"/>
          <w:lang w:val="uk-UA" w:eastAsia="uk-UA" w:bidi="uk-UA"/>
        </w:rPr>
        <w:t>33</w:t>
      </w:r>
      <w:r w:rsidRPr="00157AE6">
        <w:rPr>
          <w:color w:val="000000"/>
          <w:sz w:val="28"/>
          <w:szCs w:val="28"/>
          <w:lang w:val="uk-UA" w:eastAsia="uk-UA" w:bidi="uk-UA"/>
        </w:rPr>
        <w:t xml:space="preserve"> </w:t>
      </w:r>
      <w:r w:rsidRPr="00655366">
        <w:rPr>
          <w:color w:val="000000"/>
          <w:sz w:val="28"/>
          <w:szCs w:val="28"/>
          <w:lang w:val="uk-UA" w:eastAsia="ru-RU" w:bidi="ru-RU"/>
        </w:rPr>
        <w:t xml:space="preserve">грн., </w:t>
      </w:r>
      <w:r w:rsidRPr="00157AE6">
        <w:rPr>
          <w:color w:val="000000"/>
          <w:sz w:val="28"/>
          <w:szCs w:val="28"/>
          <w:lang w:val="uk-UA" w:eastAsia="uk-UA" w:bidi="uk-UA"/>
        </w:rPr>
        <w:t>що становить загальну суму харчування в день.</w:t>
      </w:r>
    </w:p>
    <w:p w:rsidR="00157AE6" w:rsidRPr="00157AE6" w:rsidRDefault="00157AE6" w:rsidP="002A7280">
      <w:pPr>
        <w:pStyle w:val="a4"/>
        <w:numPr>
          <w:ilvl w:val="0"/>
          <w:numId w:val="1"/>
        </w:numPr>
        <w:shd w:val="clear" w:color="auto" w:fill="auto"/>
        <w:tabs>
          <w:tab w:val="left" w:pos="993"/>
        </w:tabs>
        <w:spacing w:after="0" w:line="240" w:lineRule="auto"/>
        <w:ind w:left="20" w:firstLine="689"/>
        <w:rPr>
          <w:sz w:val="28"/>
          <w:szCs w:val="28"/>
        </w:rPr>
      </w:pPr>
      <w:r w:rsidRPr="00157AE6">
        <w:rPr>
          <w:color w:val="000000"/>
          <w:sz w:val="28"/>
          <w:szCs w:val="28"/>
          <w:lang w:val="uk-UA" w:eastAsia="uk-UA" w:bidi="uk-UA"/>
        </w:rPr>
        <w:t xml:space="preserve"> Нарахування плати проводити за дні відвідування дитиною установи.</w:t>
      </w:r>
    </w:p>
    <w:p w:rsidR="00157AE6" w:rsidRPr="00157AE6" w:rsidRDefault="00157AE6" w:rsidP="002A7280">
      <w:pPr>
        <w:pStyle w:val="a4"/>
        <w:numPr>
          <w:ilvl w:val="0"/>
          <w:numId w:val="1"/>
        </w:numPr>
        <w:shd w:val="clear" w:color="auto" w:fill="auto"/>
        <w:tabs>
          <w:tab w:val="left" w:pos="993"/>
        </w:tabs>
        <w:spacing w:after="0" w:line="240" w:lineRule="auto"/>
        <w:ind w:right="40" w:firstLine="709"/>
        <w:rPr>
          <w:sz w:val="28"/>
          <w:szCs w:val="28"/>
        </w:rPr>
      </w:pPr>
      <w:r w:rsidRPr="00157AE6">
        <w:rPr>
          <w:color w:val="000000"/>
          <w:sz w:val="28"/>
          <w:szCs w:val="28"/>
          <w:lang w:val="uk-UA" w:eastAsia="uk-UA" w:bidi="uk-UA"/>
        </w:rPr>
        <w:t xml:space="preserve"> Звільнити на 50 % від плати за харчування батьків, де в сім’ї троє і більше дітей.</w:t>
      </w:r>
    </w:p>
    <w:p w:rsidR="00157AE6" w:rsidRPr="00157AE6" w:rsidRDefault="00157AE6" w:rsidP="002A7280">
      <w:pPr>
        <w:pStyle w:val="a4"/>
        <w:numPr>
          <w:ilvl w:val="0"/>
          <w:numId w:val="1"/>
        </w:numPr>
        <w:shd w:val="clear" w:color="auto" w:fill="auto"/>
        <w:tabs>
          <w:tab w:val="left" w:pos="993"/>
        </w:tabs>
        <w:spacing w:after="0" w:line="240" w:lineRule="auto"/>
        <w:ind w:right="40" w:firstLine="709"/>
        <w:rPr>
          <w:sz w:val="28"/>
          <w:szCs w:val="28"/>
          <w:lang w:val="uk-UA"/>
        </w:rPr>
      </w:pPr>
      <w:r w:rsidRPr="00157AE6">
        <w:rPr>
          <w:color w:val="000000"/>
          <w:sz w:val="28"/>
          <w:szCs w:val="28"/>
          <w:lang w:val="uk-UA" w:eastAsia="uk-UA" w:bidi="uk-UA"/>
        </w:rPr>
        <w:t xml:space="preserve"> Сім’ї, які отримують допомогу відповідн</w:t>
      </w:r>
      <w:r w:rsidR="006D7E5D">
        <w:rPr>
          <w:color w:val="000000"/>
          <w:sz w:val="28"/>
          <w:szCs w:val="28"/>
          <w:lang w:val="uk-UA" w:eastAsia="uk-UA" w:bidi="uk-UA"/>
        </w:rPr>
        <w:t>о до Закону України «Про державну</w:t>
      </w:r>
      <w:r w:rsidRPr="00157AE6">
        <w:rPr>
          <w:color w:val="000000"/>
          <w:sz w:val="28"/>
          <w:szCs w:val="28"/>
          <w:lang w:val="uk-UA" w:eastAsia="uk-UA" w:bidi="uk-UA"/>
        </w:rPr>
        <w:t xml:space="preserve"> допомогу сім’ям з дітьми», сім’ї внутрішньо переміщених осіб з окупованих тереторій та сім’ї, батьки яких є учасниками АТО, при </w:t>
      </w:r>
      <w:r w:rsidRPr="00157AE6">
        <w:rPr>
          <w:color w:val="000000"/>
          <w:sz w:val="28"/>
          <w:szCs w:val="28"/>
          <w:lang w:val="uk-UA" w:eastAsia="uk-UA" w:bidi="uk-UA"/>
        </w:rPr>
        <w:lastRenderedPageBreak/>
        <w:t>представлені ними відповідних документів, звільняються 100% від плати за харчування дітей.</w:t>
      </w:r>
    </w:p>
    <w:p w:rsidR="00655366" w:rsidRPr="00655366" w:rsidRDefault="00157AE6" w:rsidP="002A7280">
      <w:pPr>
        <w:pStyle w:val="a4"/>
        <w:numPr>
          <w:ilvl w:val="0"/>
          <w:numId w:val="1"/>
        </w:numPr>
        <w:tabs>
          <w:tab w:val="left" w:pos="307"/>
          <w:tab w:val="left" w:pos="993"/>
          <w:tab w:val="left" w:pos="1134"/>
        </w:tabs>
        <w:snapToGrid w:val="0"/>
        <w:spacing w:after="0" w:line="240" w:lineRule="auto"/>
        <w:ind w:right="-1" w:firstLine="709"/>
        <w:rPr>
          <w:color w:val="000000"/>
          <w:spacing w:val="-19"/>
          <w:sz w:val="28"/>
          <w:lang w:val="uk-UA"/>
        </w:rPr>
      </w:pPr>
      <w:r w:rsidRPr="00655366">
        <w:rPr>
          <w:color w:val="000000"/>
          <w:sz w:val="28"/>
          <w:szCs w:val="28"/>
          <w:lang w:val="uk-UA" w:eastAsia="uk-UA" w:bidi="uk-UA"/>
        </w:rPr>
        <w:t xml:space="preserve"> Плату за харчування вносити не пізніше 10 числа наступного місяця.</w:t>
      </w:r>
    </w:p>
    <w:p w:rsidR="00655366" w:rsidRPr="00655366" w:rsidRDefault="00157AE6" w:rsidP="002A7280">
      <w:pPr>
        <w:pStyle w:val="a4"/>
        <w:numPr>
          <w:ilvl w:val="0"/>
          <w:numId w:val="1"/>
        </w:numPr>
        <w:tabs>
          <w:tab w:val="left" w:pos="307"/>
          <w:tab w:val="left" w:pos="993"/>
          <w:tab w:val="left" w:pos="1134"/>
        </w:tabs>
        <w:snapToGrid w:val="0"/>
        <w:spacing w:after="0" w:line="240" w:lineRule="auto"/>
        <w:ind w:right="-1" w:firstLine="709"/>
        <w:rPr>
          <w:color w:val="000000"/>
          <w:spacing w:val="-19"/>
          <w:sz w:val="28"/>
          <w:lang w:val="uk-UA"/>
        </w:rPr>
      </w:pPr>
      <w:r w:rsidRPr="00655366">
        <w:rPr>
          <w:color w:val="000000"/>
          <w:sz w:val="28"/>
          <w:szCs w:val="28"/>
          <w:lang w:val="uk-UA" w:eastAsia="uk-UA" w:bidi="uk-UA"/>
        </w:rPr>
        <w:t xml:space="preserve"> </w:t>
      </w:r>
      <w:r w:rsidR="00655366" w:rsidRPr="00655366">
        <w:rPr>
          <w:color w:val="000000"/>
          <w:sz w:val="28"/>
          <w:lang w:val="uk-UA"/>
        </w:rPr>
        <w:t xml:space="preserve">Контроль за виконанням даного рішення покласти на постійні комісії </w:t>
      </w:r>
      <w:r w:rsidR="00655366" w:rsidRPr="00655366">
        <w:rPr>
          <w:color w:val="000000"/>
          <w:spacing w:val="8"/>
          <w:sz w:val="28"/>
          <w:lang w:val="uk-UA"/>
        </w:rPr>
        <w:t xml:space="preserve">районної ради з </w:t>
      </w:r>
      <w:r w:rsidR="00655366" w:rsidRPr="00655366">
        <w:rPr>
          <w:sz w:val="28"/>
          <w:szCs w:val="28"/>
          <w:lang w:val="uk-UA"/>
        </w:rPr>
        <w:t>з питань соціально - економічного розвитку та бюджету (Петько М.Г.), з питань освіти, культури, духовного відродження, сім’ї, молоді, соціального захисту та охорони здоров’я (Закревська Т.П.)</w:t>
      </w:r>
      <w:r w:rsidR="00655366" w:rsidRPr="00655366">
        <w:rPr>
          <w:color w:val="000000"/>
          <w:spacing w:val="-6"/>
          <w:sz w:val="28"/>
          <w:lang w:val="uk-UA"/>
        </w:rPr>
        <w:t>.</w:t>
      </w:r>
    </w:p>
    <w:p w:rsidR="00157AE6" w:rsidRPr="00655366" w:rsidRDefault="00157AE6" w:rsidP="00655366">
      <w:pPr>
        <w:pStyle w:val="a4"/>
        <w:shd w:val="clear" w:color="auto" w:fill="auto"/>
        <w:tabs>
          <w:tab w:val="left" w:pos="851"/>
          <w:tab w:val="left" w:pos="993"/>
          <w:tab w:val="left" w:pos="1134"/>
        </w:tabs>
        <w:spacing w:after="0" w:line="240" w:lineRule="auto"/>
        <w:ind w:left="20" w:firstLine="0"/>
        <w:rPr>
          <w:sz w:val="28"/>
          <w:szCs w:val="28"/>
          <w:lang w:val="uk-UA"/>
        </w:rPr>
      </w:pPr>
    </w:p>
    <w:p w:rsidR="00157AE6" w:rsidRPr="00157AE6" w:rsidRDefault="00157AE6" w:rsidP="00157A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AE6"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proofErr w:type="spellStart"/>
      <w:r w:rsidRPr="00157AE6">
        <w:rPr>
          <w:rFonts w:ascii="Times New Roman" w:hAnsi="Times New Roman" w:cs="Times New Roman"/>
          <w:b/>
          <w:sz w:val="28"/>
          <w:szCs w:val="28"/>
        </w:rPr>
        <w:t>районної</w:t>
      </w:r>
      <w:proofErr w:type="spellEnd"/>
      <w:r w:rsidRPr="00157AE6">
        <w:rPr>
          <w:rFonts w:ascii="Times New Roman" w:hAnsi="Times New Roman" w:cs="Times New Roman"/>
          <w:b/>
          <w:sz w:val="28"/>
          <w:szCs w:val="28"/>
        </w:rPr>
        <w:t xml:space="preserve"> ради                                            </w:t>
      </w:r>
      <w:r w:rsidRPr="00157A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Pr="00157AE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7AE6">
        <w:rPr>
          <w:rFonts w:ascii="Times New Roman" w:hAnsi="Times New Roman" w:cs="Times New Roman"/>
          <w:b/>
          <w:sz w:val="28"/>
          <w:szCs w:val="28"/>
        </w:rPr>
        <w:t>С.М.Сітарський</w:t>
      </w:r>
      <w:proofErr w:type="spellEnd"/>
    </w:p>
    <w:p w:rsidR="00157AE6" w:rsidRDefault="00157AE6" w:rsidP="00157AE6"/>
    <w:p w:rsidR="00157AE6" w:rsidRDefault="00157AE6" w:rsidP="00157AE6"/>
    <w:p w:rsidR="00157AE6" w:rsidRPr="001030E8" w:rsidRDefault="00157AE6" w:rsidP="00157AE6">
      <w:pPr>
        <w:pStyle w:val="a7"/>
        <w:jc w:val="left"/>
        <w:rPr>
          <w:b w:val="0"/>
          <w:szCs w:val="28"/>
        </w:rPr>
      </w:pPr>
      <w:r w:rsidRPr="001030E8">
        <w:rPr>
          <w:b w:val="0"/>
          <w:szCs w:val="28"/>
        </w:rPr>
        <w:t>Плакида О.О.</w:t>
      </w:r>
    </w:p>
    <w:p w:rsidR="00157AE6" w:rsidRPr="001030E8" w:rsidRDefault="00157AE6" w:rsidP="00157AE6">
      <w:pPr>
        <w:pStyle w:val="a7"/>
        <w:jc w:val="left"/>
        <w:rPr>
          <w:b w:val="0"/>
          <w:szCs w:val="28"/>
        </w:rPr>
      </w:pPr>
      <w:r w:rsidRPr="001030E8">
        <w:rPr>
          <w:b w:val="0"/>
          <w:szCs w:val="28"/>
        </w:rPr>
        <w:t>Часовських Д.В.</w:t>
      </w:r>
    </w:p>
    <w:p w:rsidR="00157AE6" w:rsidRPr="001030E8" w:rsidRDefault="00157AE6" w:rsidP="00157AE6">
      <w:pPr>
        <w:pStyle w:val="a7"/>
        <w:jc w:val="left"/>
        <w:rPr>
          <w:b w:val="0"/>
          <w:szCs w:val="28"/>
        </w:rPr>
      </w:pPr>
      <w:r w:rsidRPr="001030E8">
        <w:rPr>
          <w:b w:val="0"/>
          <w:szCs w:val="28"/>
        </w:rPr>
        <w:t>Храпко А.М.</w:t>
      </w:r>
    </w:p>
    <w:p w:rsidR="00157AE6" w:rsidRPr="001030E8" w:rsidRDefault="00157AE6" w:rsidP="00157AE6">
      <w:pPr>
        <w:pStyle w:val="a7"/>
        <w:jc w:val="left"/>
      </w:pPr>
      <w:r w:rsidRPr="001030E8">
        <w:rPr>
          <w:b w:val="0"/>
          <w:szCs w:val="28"/>
        </w:rPr>
        <w:t>Шабленко А.К.</w:t>
      </w:r>
    </w:p>
    <w:p w:rsidR="00157AE6" w:rsidRPr="00157AE6" w:rsidRDefault="00157AE6" w:rsidP="00157AE6">
      <w:pPr>
        <w:rPr>
          <w:lang w:val="uk-UA"/>
        </w:rPr>
      </w:pPr>
    </w:p>
    <w:p w:rsidR="00157AE6" w:rsidRDefault="00157AE6" w:rsidP="00157AE6">
      <w:pPr>
        <w:jc w:val="both"/>
      </w:pPr>
      <w:r>
        <w:t xml:space="preserve"> </w:t>
      </w:r>
    </w:p>
    <w:p w:rsidR="00157AE6" w:rsidRPr="00157AE6" w:rsidRDefault="00157AE6" w:rsidP="00157AE6">
      <w:pPr>
        <w:pStyle w:val="a4"/>
        <w:shd w:val="clear" w:color="auto" w:fill="auto"/>
        <w:spacing w:after="0" w:line="240" w:lineRule="auto"/>
        <w:ind w:firstLine="0"/>
        <w:rPr>
          <w:sz w:val="28"/>
          <w:szCs w:val="28"/>
        </w:rPr>
      </w:pPr>
    </w:p>
    <w:p w:rsidR="00B158DF" w:rsidRPr="00157AE6" w:rsidRDefault="00B158DF" w:rsidP="00157A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158DF" w:rsidRPr="00157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D6E97"/>
    <w:multiLevelType w:val="multilevel"/>
    <w:tmpl w:val="0FFA45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A8F2BEB"/>
    <w:multiLevelType w:val="hybridMultilevel"/>
    <w:tmpl w:val="3A4CE9B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AE6"/>
    <w:rsid w:val="000A563D"/>
    <w:rsid w:val="00157AE6"/>
    <w:rsid w:val="00274245"/>
    <w:rsid w:val="002A7280"/>
    <w:rsid w:val="00655366"/>
    <w:rsid w:val="006D7E5D"/>
    <w:rsid w:val="00B158DF"/>
    <w:rsid w:val="00E00C31"/>
    <w:rsid w:val="00E9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157AE6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character" w:customStyle="1" w:styleId="a3">
    <w:name w:val="Основний текст_"/>
    <w:basedOn w:val="a0"/>
    <w:link w:val="a4"/>
    <w:rsid w:val="00157AE6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Заголовок №1"/>
    <w:basedOn w:val="a"/>
    <w:link w:val="1"/>
    <w:rsid w:val="00157AE6"/>
    <w:pPr>
      <w:widowControl w:val="0"/>
      <w:shd w:val="clear" w:color="auto" w:fill="FFFFFF"/>
      <w:spacing w:before="180" w:after="0" w:line="34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7"/>
    </w:rPr>
  </w:style>
  <w:style w:type="paragraph" w:customStyle="1" w:styleId="a4">
    <w:name w:val="Основний текст"/>
    <w:basedOn w:val="a"/>
    <w:link w:val="a3"/>
    <w:rsid w:val="00157AE6"/>
    <w:pPr>
      <w:widowControl w:val="0"/>
      <w:shd w:val="clear" w:color="auto" w:fill="FFFFFF"/>
      <w:spacing w:after="420" w:line="0" w:lineRule="atLeast"/>
      <w:ind w:hanging="340"/>
      <w:jc w:val="both"/>
    </w:pPr>
    <w:rPr>
      <w:rFonts w:ascii="Times New Roman" w:eastAsia="Times New Roman" w:hAnsi="Times New Roman" w:cs="Times New Roman"/>
      <w:spacing w:val="6"/>
    </w:rPr>
  </w:style>
  <w:style w:type="paragraph" w:styleId="a5">
    <w:name w:val="Body Text Indent"/>
    <w:basedOn w:val="a"/>
    <w:link w:val="a6"/>
    <w:unhideWhenUsed/>
    <w:rsid w:val="00157AE6"/>
    <w:pPr>
      <w:autoSpaceDE w:val="0"/>
      <w:autoSpaceDN w:val="0"/>
      <w:spacing w:after="0" w:line="240" w:lineRule="auto"/>
      <w:ind w:left="1134" w:hanging="567"/>
    </w:pPr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157AE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2">
    <w:name w:val="заголовок 2"/>
    <w:basedOn w:val="a"/>
    <w:next w:val="a"/>
    <w:rsid w:val="00157AE6"/>
    <w:pPr>
      <w:keepNext/>
      <w:autoSpaceDE w:val="0"/>
      <w:autoSpaceDN w:val="0"/>
      <w:spacing w:after="0" w:line="240" w:lineRule="auto"/>
      <w:ind w:left="1134" w:hanging="567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u w:val="single"/>
      <w:lang w:val="uk-UA" w:eastAsia="ru-RU"/>
    </w:rPr>
  </w:style>
  <w:style w:type="paragraph" w:styleId="a7">
    <w:name w:val="Title"/>
    <w:basedOn w:val="a"/>
    <w:link w:val="a8"/>
    <w:qFormat/>
    <w:rsid w:val="00157A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8">
    <w:name w:val="Название Знак"/>
    <w:basedOn w:val="a0"/>
    <w:link w:val="a7"/>
    <w:rsid w:val="00157AE6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157A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157AE6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character" w:customStyle="1" w:styleId="a3">
    <w:name w:val="Основний текст_"/>
    <w:basedOn w:val="a0"/>
    <w:link w:val="a4"/>
    <w:rsid w:val="00157AE6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0">
    <w:name w:val="Заголовок №1"/>
    <w:basedOn w:val="a"/>
    <w:link w:val="1"/>
    <w:rsid w:val="00157AE6"/>
    <w:pPr>
      <w:widowControl w:val="0"/>
      <w:shd w:val="clear" w:color="auto" w:fill="FFFFFF"/>
      <w:spacing w:before="180" w:after="0" w:line="34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7"/>
    </w:rPr>
  </w:style>
  <w:style w:type="paragraph" w:customStyle="1" w:styleId="a4">
    <w:name w:val="Основний текст"/>
    <w:basedOn w:val="a"/>
    <w:link w:val="a3"/>
    <w:rsid w:val="00157AE6"/>
    <w:pPr>
      <w:widowControl w:val="0"/>
      <w:shd w:val="clear" w:color="auto" w:fill="FFFFFF"/>
      <w:spacing w:after="420" w:line="0" w:lineRule="atLeast"/>
      <w:ind w:hanging="340"/>
      <w:jc w:val="both"/>
    </w:pPr>
    <w:rPr>
      <w:rFonts w:ascii="Times New Roman" w:eastAsia="Times New Roman" w:hAnsi="Times New Roman" w:cs="Times New Roman"/>
      <w:spacing w:val="6"/>
    </w:rPr>
  </w:style>
  <w:style w:type="paragraph" w:styleId="a5">
    <w:name w:val="Body Text Indent"/>
    <w:basedOn w:val="a"/>
    <w:link w:val="a6"/>
    <w:unhideWhenUsed/>
    <w:rsid w:val="00157AE6"/>
    <w:pPr>
      <w:autoSpaceDE w:val="0"/>
      <w:autoSpaceDN w:val="0"/>
      <w:spacing w:after="0" w:line="240" w:lineRule="auto"/>
      <w:ind w:left="1134" w:hanging="567"/>
    </w:pPr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157AE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2">
    <w:name w:val="заголовок 2"/>
    <w:basedOn w:val="a"/>
    <w:next w:val="a"/>
    <w:rsid w:val="00157AE6"/>
    <w:pPr>
      <w:keepNext/>
      <w:autoSpaceDE w:val="0"/>
      <w:autoSpaceDN w:val="0"/>
      <w:spacing w:after="0" w:line="240" w:lineRule="auto"/>
      <w:ind w:left="1134" w:hanging="567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u w:val="single"/>
      <w:lang w:val="uk-UA" w:eastAsia="ru-RU"/>
    </w:rPr>
  </w:style>
  <w:style w:type="paragraph" w:styleId="a7">
    <w:name w:val="Title"/>
    <w:basedOn w:val="a"/>
    <w:link w:val="a8"/>
    <w:qFormat/>
    <w:rsid w:val="00157A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8">
    <w:name w:val="Название Знак"/>
    <w:basedOn w:val="a0"/>
    <w:link w:val="a7"/>
    <w:rsid w:val="00157AE6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157A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10</cp:revision>
  <cp:lastPrinted>2016-12-09T08:29:00Z</cp:lastPrinted>
  <dcterms:created xsi:type="dcterms:W3CDTF">2016-12-09T08:05:00Z</dcterms:created>
  <dcterms:modified xsi:type="dcterms:W3CDTF">2016-12-28T14:35:00Z</dcterms:modified>
</cp:coreProperties>
</file>